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1BD2E55E" w:rsidR="003644B7" w:rsidRPr="00C73E73" w:rsidRDefault="003644B7" w:rsidP="00672EFB">
      <w:pPr>
        <w:spacing w:after="0" w:line="240" w:lineRule="auto"/>
        <w:rPr>
          <w:rFonts w:ascii="Times New Roman" w:hAnsi="Times New Roman" w:cs="Times New Roman"/>
        </w:rPr>
      </w:pPr>
      <w:r w:rsidRPr="00C73E73">
        <w:rPr>
          <w:rFonts w:ascii="Times New Roman" w:hAnsi="Times New Roman" w:cs="Times New Roman"/>
        </w:rPr>
        <w:t>Priedas Nr. 3 – Tiekėjų pasiūlymų vertinimo kriterijai</w:t>
      </w:r>
      <w:r w:rsidR="00C73E73" w:rsidRPr="00C73E73">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C73E73">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C73E73" w:rsidRDefault="0097443E" w:rsidP="000F47FB">
            <w:pPr>
              <w:jc w:val="center"/>
              <w:rPr>
                <w:rFonts w:ascii="Times New Roman" w:hAnsi="Times New Roman" w:cs="Times New Roman"/>
                <w:bCs/>
                <w:i/>
                <w:iCs/>
              </w:rPr>
            </w:pPr>
            <w:r w:rsidRPr="00C73E73">
              <w:rPr>
                <w:rFonts w:ascii="Times New Roman" w:hAnsi="Times New Roman" w:cs="Times New Roman"/>
                <w:bCs/>
                <w:i/>
                <w:iCs/>
              </w:rPr>
              <w:t>6</w:t>
            </w:r>
          </w:p>
        </w:tc>
        <w:tc>
          <w:tcPr>
            <w:tcW w:w="2854" w:type="pct"/>
            <w:vAlign w:val="center"/>
          </w:tcPr>
          <w:p w14:paraId="47942DEC" w14:textId="15344BEE" w:rsidR="0097443E" w:rsidRPr="00C73E73" w:rsidRDefault="0097443E" w:rsidP="000F47FB">
            <w:pPr>
              <w:rPr>
                <w:rFonts w:ascii="Times New Roman" w:hAnsi="Times New Roman" w:cs="Times New Roman"/>
              </w:rPr>
            </w:pPr>
            <w:r w:rsidRPr="00C73E73">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C73E73"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7F0336D2" w:rsidR="00C2229C" w:rsidRPr="00C73E73" w:rsidRDefault="00C2229C" w:rsidP="00C73E73">
      <w:pPr>
        <w:rPr>
          <w:rFonts w:ascii="Times New Roman" w:hAnsi="Times New Roman" w:cs="Times New Roman"/>
        </w:rPr>
      </w:pPr>
    </w:p>
    <w:sectPr w:rsidR="00C2229C" w:rsidRPr="00C73E73"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C114D" w14:textId="77777777" w:rsidR="009E4764" w:rsidRDefault="009E4764" w:rsidP="00313D44">
      <w:pPr>
        <w:spacing w:after="0" w:line="240" w:lineRule="auto"/>
      </w:pPr>
      <w:r>
        <w:separator/>
      </w:r>
    </w:p>
  </w:endnote>
  <w:endnote w:type="continuationSeparator" w:id="0">
    <w:p w14:paraId="046ACFB6" w14:textId="77777777" w:rsidR="009E4764" w:rsidRDefault="009E4764" w:rsidP="00313D44">
      <w:pPr>
        <w:spacing w:after="0" w:line="240" w:lineRule="auto"/>
      </w:pPr>
      <w:r>
        <w:continuationSeparator/>
      </w:r>
    </w:p>
  </w:endnote>
  <w:endnote w:type="continuationNotice" w:id="1">
    <w:p w14:paraId="2C798771" w14:textId="77777777" w:rsidR="009E4764" w:rsidRDefault="009E47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4C60F" w14:textId="77777777" w:rsidR="009E4764" w:rsidRDefault="009E4764" w:rsidP="00313D44">
      <w:pPr>
        <w:spacing w:after="0" w:line="240" w:lineRule="auto"/>
      </w:pPr>
      <w:r>
        <w:separator/>
      </w:r>
    </w:p>
  </w:footnote>
  <w:footnote w:type="continuationSeparator" w:id="0">
    <w:p w14:paraId="7581F446" w14:textId="77777777" w:rsidR="009E4764" w:rsidRDefault="009E4764" w:rsidP="00313D44">
      <w:pPr>
        <w:spacing w:after="0" w:line="240" w:lineRule="auto"/>
      </w:pPr>
      <w:r>
        <w:continuationSeparator/>
      </w:r>
    </w:p>
  </w:footnote>
  <w:footnote w:type="continuationNotice" w:id="1">
    <w:p w14:paraId="30D52540" w14:textId="77777777" w:rsidR="009E4764" w:rsidRDefault="009E476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764"/>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3E73"/>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9C4"/>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5236</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2026-03-20T05:45:00Z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